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74" w:rsidRDefault="005545F9" w:rsidP="005545F9">
      <w:pPr>
        <w:jc w:val="center"/>
        <w:rPr>
          <w:rFonts w:ascii="MV Boli" w:hAnsi="MV Boli" w:cs="MV Boli"/>
          <w:sz w:val="28"/>
          <w:szCs w:val="28"/>
        </w:rPr>
      </w:pPr>
      <w:r>
        <w:rPr>
          <w:rFonts w:ascii="MV Boli" w:hAnsi="MV Boli" w:cs="MV Boli"/>
          <w:sz w:val="28"/>
          <w:szCs w:val="28"/>
        </w:rPr>
        <w:t>Reflecting on Module 1</w:t>
      </w:r>
    </w:p>
    <w:p w:rsidR="005545F9" w:rsidRDefault="005545F9" w:rsidP="005545F9">
      <w:pPr>
        <w:pStyle w:val="ListParagraph"/>
        <w:numPr>
          <w:ilvl w:val="0"/>
          <w:numId w:val="1"/>
        </w:numPr>
        <w:rPr>
          <w:rFonts w:ascii="MV Boli" w:hAnsi="MV Boli" w:cs="MV Boli"/>
          <w:sz w:val="24"/>
          <w:szCs w:val="24"/>
        </w:rPr>
      </w:pPr>
      <w:r>
        <w:rPr>
          <w:rFonts w:ascii="MV Boli" w:hAnsi="MV Boli" w:cs="MV Boli"/>
          <w:sz w:val="24"/>
          <w:szCs w:val="24"/>
        </w:rPr>
        <w:t>Consider the list of 21</w:t>
      </w:r>
      <w:r w:rsidRPr="005545F9">
        <w:rPr>
          <w:rFonts w:ascii="MV Boli" w:hAnsi="MV Boli" w:cs="MV Boli"/>
          <w:sz w:val="24"/>
          <w:szCs w:val="24"/>
          <w:vertAlign w:val="superscript"/>
        </w:rPr>
        <w:t>st</w:t>
      </w:r>
      <w:r>
        <w:rPr>
          <w:rFonts w:ascii="MV Boli" w:hAnsi="MV Boli" w:cs="MV Boli"/>
          <w:sz w:val="24"/>
          <w:szCs w:val="24"/>
        </w:rPr>
        <w:t xml:space="preserve"> century, student centered approaches. Which approaches are you most interested in using with your students? How might these approaches support student learning?</w:t>
      </w:r>
    </w:p>
    <w:p w:rsidR="005545F9" w:rsidRDefault="005545F9" w:rsidP="005545F9">
      <w:pPr>
        <w:pStyle w:val="ListParagraph"/>
        <w:ind w:left="1440" w:firstLine="720"/>
        <w:rPr>
          <w:rFonts w:ascii="MV Boli" w:hAnsi="MV Boli" w:cs="MV Boli"/>
          <w:sz w:val="24"/>
          <w:szCs w:val="24"/>
        </w:rPr>
      </w:pPr>
      <w:r>
        <w:rPr>
          <w:rFonts w:ascii="MV Boli" w:hAnsi="MV Boli" w:cs="MV Boli"/>
          <w:sz w:val="24"/>
          <w:szCs w:val="24"/>
        </w:rPr>
        <w:t xml:space="preserve">With regards to the content of the lessons, students must study it in connection with all subjects and with the real world. The more background that students have on a topic, the easier it will be for them to learn and understand it. It would also make the topic more interesting if they can relate to it and they will be able to remember it throughout their lifetime. </w:t>
      </w:r>
    </w:p>
    <w:p w:rsidR="005545F9" w:rsidRDefault="005545F9" w:rsidP="005545F9">
      <w:pPr>
        <w:pStyle w:val="ListParagraph"/>
        <w:ind w:left="1440"/>
        <w:rPr>
          <w:rFonts w:ascii="MV Boli" w:hAnsi="MV Boli" w:cs="MV Boli"/>
          <w:sz w:val="24"/>
          <w:szCs w:val="24"/>
        </w:rPr>
      </w:pPr>
      <w:r>
        <w:rPr>
          <w:rFonts w:ascii="MV Boli" w:hAnsi="MV Boli" w:cs="MV Boli"/>
          <w:sz w:val="24"/>
          <w:szCs w:val="24"/>
        </w:rPr>
        <w:tab/>
        <w:t>Another, with regards to classroom environment students must often collaborate with peers, experts, community members, and teachers. It will reinforce active learning. Students develop their communication skills and develop teamwork. Also, the advices of the experts/teachers add something to their learning. It can also boost their self-esteem and make them realize that he/she is unique and different from each other.</w:t>
      </w:r>
    </w:p>
    <w:p w:rsidR="005545F9" w:rsidRDefault="005545F9" w:rsidP="005545F9">
      <w:pPr>
        <w:pStyle w:val="ListParagraph"/>
        <w:ind w:left="1440"/>
        <w:rPr>
          <w:rFonts w:ascii="MV Boli" w:hAnsi="MV Boli" w:cs="MV Boli"/>
          <w:sz w:val="24"/>
          <w:szCs w:val="24"/>
        </w:rPr>
      </w:pPr>
      <w:r>
        <w:rPr>
          <w:rFonts w:ascii="MV Boli" w:hAnsi="MV Boli" w:cs="MV Boli"/>
          <w:sz w:val="24"/>
          <w:szCs w:val="24"/>
        </w:rPr>
        <w:tab/>
      </w:r>
      <w:r w:rsidR="006250FE">
        <w:rPr>
          <w:rFonts w:ascii="MV Boli" w:hAnsi="MV Boli" w:cs="MV Boli"/>
          <w:sz w:val="24"/>
          <w:szCs w:val="24"/>
        </w:rPr>
        <w:t>Regarding assessment, teachers and students share accountability for learning and achievement. As we all know teachers are there to impart knowledge and values that we can use in our lives. It is not only the students who learn from their teachers in the process, but the teachers can also learn from student’s transitions and experiences.</w:t>
      </w:r>
    </w:p>
    <w:p w:rsidR="006250FE" w:rsidRDefault="006250FE" w:rsidP="006250FE">
      <w:pPr>
        <w:pStyle w:val="ListParagraph"/>
        <w:ind w:left="1440"/>
        <w:rPr>
          <w:rFonts w:ascii="MV Boli" w:hAnsi="MV Boli" w:cs="MV Boli"/>
          <w:sz w:val="24"/>
          <w:szCs w:val="24"/>
        </w:rPr>
      </w:pPr>
      <w:r>
        <w:rPr>
          <w:rFonts w:ascii="MV Boli" w:hAnsi="MV Boli" w:cs="MV Boli"/>
          <w:sz w:val="24"/>
          <w:szCs w:val="24"/>
        </w:rPr>
        <w:tab/>
        <w:t xml:space="preserve">Students use different kinds of technology to conduct research, communicate, and create knowledge. As we all know technology plays a vital role in human lives. Students that are only 3-5 years old already know how to play games in the computer or </w:t>
      </w:r>
      <w:r>
        <w:rPr>
          <w:rFonts w:ascii="MV Boli" w:hAnsi="MV Boli" w:cs="MV Boli"/>
          <w:sz w:val="24"/>
          <w:szCs w:val="24"/>
        </w:rPr>
        <w:lastRenderedPageBreak/>
        <w:t xml:space="preserve">in other gadgets. They can learn from video games. It can either </w:t>
      </w:r>
      <w:r w:rsidRPr="006250FE">
        <w:rPr>
          <w:rFonts w:ascii="MV Boli" w:hAnsi="MV Boli" w:cs="MV Boli"/>
          <w:sz w:val="24"/>
          <w:szCs w:val="24"/>
        </w:rPr>
        <w:t>make or break their way of thinking.</w:t>
      </w:r>
    </w:p>
    <w:p w:rsidR="006250FE" w:rsidRDefault="006250FE" w:rsidP="006250FE">
      <w:pPr>
        <w:pStyle w:val="ListParagraph"/>
        <w:numPr>
          <w:ilvl w:val="0"/>
          <w:numId w:val="1"/>
        </w:numPr>
        <w:rPr>
          <w:rFonts w:ascii="MV Boli" w:hAnsi="MV Boli" w:cs="MV Boli"/>
          <w:sz w:val="24"/>
          <w:szCs w:val="24"/>
        </w:rPr>
      </w:pPr>
      <w:r>
        <w:rPr>
          <w:rFonts w:ascii="MV Boli" w:hAnsi="MV Boli" w:cs="MV Boli"/>
          <w:sz w:val="24"/>
          <w:szCs w:val="24"/>
        </w:rPr>
        <w:t>Recall the names of the colleagues that you were introduced to during this module and the information they shared about themselves. Which colleagues might share interests with you? What are those shared interests? How might you collaborate or work together with these colleagues both during and after the course?</w:t>
      </w:r>
    </w:p>
    <w:p w:rsidR="006250FE" w:rsidRDefault="00B33A8A" w:rsidP="006250FE">
      <w:pPr>
        <w:pStyle w:val="ListParagraph"/>
        <w:ind w:left="1440"/>
        <w:rPr>
          <w:rFonts w:ascii="MV Boli" w:hAnsi="MV Boli" w:cs="MV Boli"/>
          <w:sz w:val="24"/>
          <w:szCs w:val="24"/>
        </w:rPr>
      </w:pPr>
      <w:r>
        <w:rPr>
          <w:rFonts w:ascii="MV Boli" w:hAnsi="MV Boli" w:cs="MV Boli"/>
          <w:sz w:val="24"/>
          <w:szCs w:val="24"/>
        </w:rPr>
        <w:t xml:space="preserve">The preschool majors share same interests with me. They too are fond of kids and patient enough to handle them. We can work together really good because we can relate with each other and understand one another due to compatibility in interests. </w:t>
      </w:r>
    </w:p>
    <w:p w:rsidR="00B33A8A" w:rsidRDefault="00B33A8A" w:rsidP="00B33A8A">
      <w:pPr>
        <w:rPr>
          <w:rFonts w:ascii="MV Boli" w:hAnsi="MV Boli" w:cs="MV Boli"/>
          <w:sz w:val="24"/>
          <w:szCs w:val="24"/>
        </w:rPr>
      </w:pPr>
    </w:p>
    <w:p w:rsidR="00B33A8A" w:rsidRDefault="00B33A8A" w:rsidP="00B33A8A">
      <w:pPr>
        <w:jc w:val="center"/>
        <w:rPr>
          <w:rFonts w:ascii="MV Boli" w:hAnsi="MV Boli" w:cs="MV Boli"/>
          <w:sz w:val="24"/>
          <w:szCs w:val="24"/>
        </w:rPr>
      </w:pPr>
      <w:r>
        <w:rPr>
          <w:rFonts w:ascii="MV Boli" w:hAnsi="MV Boli" w:cs="MV Boli"/>
          <w:sz w:val="24"/>
          <w:szCs w:val="24"/>
        </w:rPr>
        <w:t>21</w:t>
      </w:r>
      <w:r w:rsidRPr="00B33A8A">
        <w:rPr>
          <w:rFonts w:ascii="MV Boli" w:hAnsi="MV Boli" w:cs="MV Boli"/>
          <w:sz w:val="24"/>
          <w:szCs w:val="24"/>
          <w:vertAlign w:val="superscript"/>
        </w:rPr>
        <w:t>st</w:t>
      </w:r>
      <w:r>
        <w:rPr>
          <w:rFonts w:ascii="MV Boli" w:hAnsi="MV Boli" w:cs="MV Boli"/>
          <w:sz w:val="24"/>
          <w:szCs w:val="24"/>
        </w:rPr>
        <w:t xml:space="preserve"> Century Skills</w:t>
      </w:r>
    </w:p>
    <w:p w:rsidR="00B33A8A" w:rsidRDefault="00B33A8A" w:rsidP="00B33A8A">
      <w:pPr>
        <w:rPr>
          <w:rFonts w:ascii="MV Boli" w:hAnsi="MV Boli" w:cs="MV Boli"/>
          <w:sz w:val="24"/>
          <w:szCs w:val="24"/>
        </w:rPr>
      </w:pPr>
      <w:r>
        <w:rPr>
          <w:rFonts w:ascii="MV Boli" w:hAnsi="MV Boli" w:cs="MV Boli"/>
          <w:sz w:val="24"/>
          <w:szCs w:val="24"/>
        </w:rPr>
        <w:t>The top three skills which I think are essential for my course are:</w:t>
      </w:r>
    </w:p>
    <w:p w:rsidR="00B33A8A" w:rsidRDefault="00B33A8A" w:rsidP="00B33A8A">
      <w:pPr>
        <w:pStyle w:val="ListParagraph"/>
        <w:numPr>
          <w:ilvl w:val="0"/>
          <w:numId w:val="2"/>
        </w:numPr>
        <w:rPr>
          <w:rFonts w:ascii="MV Boli" w:hAnsi="MV Boli" w:cs="MV Boli"/>
          <w:sz w:val="24"/>
          <w:szCs w:val="24"/>
        </w:rPr>
      </w:pPr>
      <w:r>
        <w:rPr>
          <w:rFonts w:ascii="MV Boli" w:hAnsi="MV Boli" w:cs="MV Boli"/>
          <w:sz w:val="24"/>
          <w:szCs w:val="24"/>
        </w:rPr>
        <w:t>Accountability and adaptability</w:t>
      </w:r>
    </w:p>
    <w:p w:rsidR="00B33A8A" w:rsidRDefault="00B33A8A" w:rsidP="00B33A8A">
      <w:pPr>
        <w:pStyle w:val="ListParagraph"/>
        <w:numPr>
          <w:ilvl w:val="0"/>
          <w:numId w:val="2"/>
        </w:numPr>
        <w:rPr>
          <w:rFonts w:ascii="MV Boli" w:hAnsi="MV Boli" w:cs="MV Boli"/>
          <w:sz w:val="24"/>
          <w:szCs w:val="24"/>
        </w:rPr>
      </w:pPr>
      <w:r>
        <w:rPr>
          <w:rFonts w:ascii="MV Boli" w:hAnsi="MV Boli" w:cs="MV Boli"/>
          <w:sz w:val="24"/>
          <w:szCs w:val="24"/>
        </w:rPr>
        <w:t>Interpersonal and collaborative skills</w:t>
      </w:r>
    </w:p>
    <w:p w:rsidR="00B33A8A" w:rsidRDefault="00B33A8A" w:rsidP="00B33A8A">
      <w:pPr>
        <w:pStyle w:val="ListParagraph"/>
        <w:numPr>
          <w:ilvl w:val="0"/>
          <w:numId w:val="2"/>
        </w:numPr>
        <w:rPr>
          <w:rFonts w:ascii="MV Boli" w:hAnsi="MV Boli" w:cs="MV Boli"/>
          <w:sz w:val="24"/>
          <w:szCs w:val="24"/>
        </w:rPr>
      </w:pPr>
      <w:r>
        <w:rPr>
          <w:rFonts w:ascii="MV Boli" w:hAnsi="MV Boli" w:cs="MV Boli"/>
          <w:sz w:val="24"/>
          <w:szCs w:val="24"/>
        </w:rPr>
        <w:t>Social responsibility</w:t>
      </w:r>
    </w:p>
    <w:p w:rsidR="00B33A8A" w:rsidRDefault="00B33A8A" w:rsidP="0014423F">
      <w:pPr>
        <w:ind w:firstLine="360"/>
        <w:rPr>
          <w:rFonts w:ascii="MV Boli" w:hAnsi="MV Boli" w:cs="MV Boli"/>
          <w:sz w:val="24"/>
          <w:szCs w:val="24"/>
        </w:rPr>
      </w:pPr>
      <w:r>
        <w:rPr>
          <w:rFonts w:ascii="MV Boli" w:hAnsi="MV Boli" w:cs="MV Boli"/>
          <w:sz w:val="24"/>
          <w:szCs w:val="24"/>
        </w:rPr>
        <w:t xml:space="preserve">I need all these since I’m a future preschool teacher. I need to know how to appropriately deal with my future students. </w:t>
      </w:r>
    </w:p>
    <w:p w:rsidR="00B33A8A" w:rsidRDefault="00B33A8A" w:rsidP="00B33A8A">
      <w:pPr>
        <w:rPr>
          <w:rFonts w:ascii="MV Boli" w:hAnsi="MV Boli" w:cs="MV Boli"/>
          <w:sz w:val="24"/>
          <w:szCs w:val="24"/>
        </w:rPr>
      </w:pPr>
      <w:r>
        <w:rPr>
          <w:rFonts w:ascii="MV Boli" w:hAnsi="MV Boli" w:cs="MV Boli"/>
          <w:sz w:val="24"/>
          <w:szCs w:val="24"/>
        </w:rPr>
        <w:t>Sample scenario:</w:t>
      </w:r>
    </w:p>
    <w:p w:rsidR="00B33A8A" w:rsidRDefault="0014423F" w:rsidP="00B33A8A">
      <w:pPr>
        <w:rPr>
          <w:rFonts w:ascii="MV Boli" w:hAnsi="MV Boli" w:cs="MV Boli"/>
          <w:sz w:val="24"/>
          <w:szCs w:val="24"/>
        </w:rPr>
      </w:pPr>
      <w:r>
        <w:rPr>
          <w:rFonts w:ascii="MV Boli" w:hAnsi="MV Boli" w:cs="MV Boli"/>
          <w:sz w:val="24"/>
          <w:szCs w:val="24"/>
        </w:rPr>
        <w:tab/>
      </w:r>
      <w:r w:rsidR="008E1C7F">
        <w:rPr>
          <w:rFonts w:ascii="MV Boli" w:hAnsi="MV Boli" w:cs="MV Boli"/>
          <w:sz w:val="24"/>
          <w:szCs w:val="24"/>
        </w:rPr>
        <w:t>I tea</w:t>
      </w:r>
      <w:r w:rsidR="006E1F5E">
        <w:rPr>
          <w:rFonts w:ascii="MV Boli" w:hAnsi="MV Boli" w:cs="MV Boli"/>
          <w:sz w:val="24"/>
          <w:szCs w:val="24"/>
        </w:rPr>
        <w:t>ch preschool children at a private nursery. It is difficult but at the same time fulfilling. Kids are at young and vulnerable age. It is a critical time wherein a traumatic experience can turn into a life-long struggle that makes me a little nervous about messing up with a kid. This is the time where I can impart values and life lessons here and there.</w:t>
      </w:r>
    </w:p>
    <w:p w:rsidR="006E1F5E" w:rsidRDefault="0014423F" w:rsidP="00B33A8A">
      <w:pPr>
        <w:rPr>
          <w:rFonts w:ascii="MV Boli" w:hAnsi="MV Boli" w:cs="MV Boli"/>
          <w:sz w:val="24"/>
          <w:szCs w:val="24"/>
        </w:rPr>
      </w:pPr>
      <w:r>
        <w:rPr>
          <w:rFonts w:ascii="MV Boli" w:hAnsi="MV Boli" w:cs="MV Boli"/>
          <w:sz w:val="24"/>
          <w:szCs w:val="24"/>
        </w:rPr>
        <w:lastRenderedPageBreak/>
        <w:tab/>
      </w:r>
      <w:r w:rsidR="006E1F5E">
        <w:rPr>
          <w:rFonts w:ascii="MV Boli" w:hAnsi="MV Boli" w:cs="MV Boli"/>
          <w:sz w:val="24"/>
          <w:szCs w:val="24"/>
        </w:rPr>
        <w:t xml:space="preserve">I help them understand things like sharing, asking permission before taking something, listen and talk nicely with other classmates, and ask good questions. I also tell my little ones to befriend everyone in the classroom. </w:t>
      </w:r>
    </w:p>
    <w:p w:rsidR="006E1F5E" w:rsidRDefault="0014423F" w:rsidP="00B33A8A">
      <w:pPr>
        <w:rPr>
          <w:rFonts w:ascii="MV Boli" w:hAnsi="MV Boli" w:cs="MV Boli"/>
          <w:sz w:val="24"/>
          <w:szCs w:val="24"/>
        </w:rPr>
      </w:pPr>
      <w:r>
        <w:rPr>
          <w:rFonts w:ascii="MV Boli" w:hAnsi="MV Boli" w:cs="MV Boli"/>
          <w:sz w:val="24"/>
          <w:szCs w:val="24"/>
        </w:rPr>
        <w:tab/>
      </w:r>
      <w:r w:rsidR="006E1F5E">
        <w:rPr>
          <w:rFonts w:ascii="MV Boli" w:hAnsi="MV Boli" w:cs="MV Boli"/>
          <w:sz w:val="24"/>
          <w:szCs w:val="24"/>
        </w:rPr>
        <w:t>I also allot time for them to play and have some time with their friends and classmates. I’m giving them the chance to do things the way they want to without forgetting values and manners.</w:t>
      </w:r>
    </w:p>
    <w:p w:rsidR="0014423F" w:rsidRDefault="0014423F" w:rsidP="00B33A8A">
      <w:pPr>
        <w:rPr>
          <w:rFonts w:ascii="MV Boli" w:hAnsi="MV Boli" w:cs="MV Boli"/>
          <w:sz w:val="24"/>
          <w:szCs w:val="24"/>
        </w:rPr>
      </w:pPr>
      <w:r>
        <w:rPr>
          <w:rFonts w:ascii="MV Boli" w:hAnsi="MV Boli" w:cs="MV Boli"/>
          <w:sz w:val="24"/>
          <w:szCs w:val="24"/>
        </w:rPr>
        <w:tab/>
        <w:t xml:space="preserve">Whenever things go wrong I don’t go wrong with them. There is this instance that one of my little angels is having tantrums. What I did was I gave him comfort through hugs and caress. </w:t>
      </w:r>
    </w:p>
    <w:p w:rsidR="0014423F" w:rsidRPr="00B33A8A" w:rsidRDefault="0014423F" w:rsidP="00B33A8A">
      <w:pPr>
        <w:rPr>
          <w:rFonts w:ascii="MV Boli" w:hAnsi="MV Boli" w:cs="MV Boli"/>
          <w:sz w:val="24"/>
          <w:szCs w:val="24"/>
        </w:rPr>
      </w:pPr>
      <w:r>
        <w:rPr>
          <w:rFonts w:ascii="MV Boli" w:hAnsi="MV Boli" w:cs="MV Boli"/>
          <w:sz w:val="24"/>
          <w:szCs w:val="24"/>
        </w:rPr>
        <w:tab/>
        <w:t>It feels good to see my little ones improve after all my hard work in guiding and teaching them. It makes my day to see them happy. It’s the greatest feeling and it makes me hopeful that they will have a wonderful future ahead.</w:t>
      </w:r>
    </w:p>
    <w:p w:rsidR="006250FE" w:rsidRDefault="006250FE" w:rsidP="005545F9">
      <w:pPr>
        <w:pStyle w:val="ListParagraph"/>
        <w:ind w:left="1440"/>
        <w:rPr>
          <w:rFonts w:ascii="MV Boli" w:hAnsi="MV Boli" w:cs="MV Boli"/>
          <w:sz w:val="24"/>
          <w:szCs w:val="24"/>
        </w:rPr>
      </w:pPr>
      <w:r>
        <w:rPr>
          <w:rFonts w:ascii="MV Boli" w:hAnsi="MV Boli" w:cs="MV Boli"/>
          <w:sz w:val="24"/>
          <w:szCs w:val="24"/>
        </w:rPr>
        <w:tab/>
      </w:r>
    </w:p>
    <w:p w:rsidR="005545F9" w:rsidRDefault="005545F9" w:rsidP="005545F9">
      <w:pPr>
        <w:pStyle w:val="ListParagraph"/>
        <w:ind w:left="1440"/>
        <w:rPr>
          <w:rFonts w:ascii="MV Boli" w:hAnsi="MV Boli" w:cs="MV Boli"/>
          <w:sz w:val="24"/>
          <w:szCs w:val="24"/>
        </w:rPr>
      </w:pPr>
    </w:p>
    <w:p w:rsidR="005545F9" w:rsidRPr="005545F9" w:rsidRDefault="005545F9" w:rsidP="005545F9">
      <w:pPr>
        <w:pStyle w:val="ListParagraph"/>
        <w:ind w:left="1440"/>
        <w:rPr>
          <w:rFonts w:ascii="MV Boli" w:hAnsi="MV Boli" w:cs="MV Boli"/>
          <w:sz w:val="24"/>
          <w:szCs w:val="24"/>
        </w:rPr>
      </w:pPr>
    </w:p>
    <w:sectPr w:rsidR="005545F9" w:rsidRPr="005545F9" w:rsidSect="00820B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D714F"/>
    <w:multiLevelType w:val="hybridMultilevel"/>
    <w:tmpl w:val="C0A4C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4156A2"/>
    <w:multiLevelType w:val="hybridMultilevel"/>
    <w:tmpl w:val="34503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45F9"/>
    <w:rsid w:val="0014423F"/>
    <w:rsid w:val="005545F9"/>
    <w:rsid w:val="006250FE"/>
    <w:rsid w:val="006E1F5E"/>
    <w:rsid w:val="00820B74"/>
    <w:rsid w:val="008E1C7F"/>
    <w:rsid w:val="00B33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B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5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dc:creator>
  <cp:lastModifiedBy>emachine</cp:lastModifiedBy>
  <cp:revision>3</cp:revision>
  <dcterms:created xsi:type="dcterms:W3CDTF">2012-07-01T00:05:00Z</dcterms:created>
  <dcterms:modified xsi:type="dcterms:W3CDTF">2012-07-01T01:11:00Z</dcterms:modified>
</cp:coreProperties>
</file>